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华北电力大学学生奖学金申报审批表</w:t>
      </w:r>
      <w:bookmarkEnd w:id="0"/>
    </w:p>
    <w:p>
      <w:pPr>
        <w:jc w:val="center"/>
        <w:rPr>
          <w:rFonts w:hint="eastAsia" w:cs="宋体"/>
          <w:spacing w:val="-1"/>
          <w:kern w:val="0"/>
          <w:sz w:val="24"/>
        </w:rPr>
      </w:pPr>
    </w:p>
    <w:tbl>
      <w:tblPr>
        <w:tblStyle w:val="2"/>
        <w:tblW w:w="0" w:type="auto"/>
        <w:tblInd w:w="-3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952"/>
        <w:gridCol w:w="108"/>
        <w:gridCol w:w="510"/>
        <w:gridCol w:w="675"/>
        <w:gridCol w:w="975"/>
        <w:gridCol w:w="870"/>
        <w:gridCol w:w="795"/>
        <w:gridCol w:w="1425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23" w:hRule="atLeast"/>
        </w:trPr>
        <w:tc>
          <w:tcPr>
            <w:tcW w:w="1060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出生年月</w:t>
            </w:r>
          </w:p>
        </w:tc>
        <w:tc>
          <w:tcPr>
            <w:tcW w:w="18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67" w:hRule="atLeast"/>
        </w:trPr>
        <w:tc>
          <w:tcPr>
            <w:tcW w:w="157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cs="宋体"/>
                <w:spacing w:val="-1"/>
                <w:kern w:val="0"/>
                <w:szCs w:val="21"/>
              </w:rPr>
              <w:t>学院/班级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政治面貌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现任职务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23" w:hRule="atLeast"/>
        </w:trPr>
        <w:tc>
          <w:tcPr>
            <w:tcW w:w="157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综合测评成绩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left"/>
              <w:rPr>
                <w:rFonts w:hint="eastAsia" w:cs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综合测评排名</w:t>
            </w:r>
          </w:p>
        </w:tc>
        <w:tc>
          <w:tcPr>
            <w:tcW w:w="44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70" w:lineRule="exact"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                  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23" w:hRule="atLeast"/>
        </w:trPr>
        <w:tc>
          <w:tcPr>
            <w:tcW w:w="32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是否符合奖学金申报基本原则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是否按时缴纳学费、住宿费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left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77" w:hRule="atLeast"/>
        </w:trPr>
        <w:tc>
          <w:tcPr>
            <w:tcW w:w="32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是否受过行政纪律处分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体育是否达标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left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43" w:hRule="atLeast"/>
        </w:trPr>
        <w:tc>
          <w:tcPr>
            <w:tcW w:w="32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早锻炼缺勤次数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宿舍卫生不达标次数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left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431" w:hRule="atLeast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个</w:t>
            </w:r>
          </w:p>
          <w:p>
            <w:pPr>
              <w:spacing w:line="47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人</w:t>
            </w:r>
          </w:p>
          <w:p>
            <w:pPr>
              <w:spacing w:line="47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申</w:t>
            </w:r>
          </w:p>
          <w:p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报</w:t>
            </w:r>
          </w:p>
        </w:tc>
        <w:tc>
          <w:tcPr>
            <w:tcW w:w="833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ind w:firstLine="420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按照我校本科生奖学金评选相关规定，本人各方面表现及学习成绩完全符合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奖学金评定条件。</w:t>
            </w:r>
          </w:p>
          <w:p>
            <w:pPr>
              <w:spacing w:line="470" w:lineRule="exact"/>
              <w:ind w:firstLine="416" w:firstLineChars="200"/>
              <w:rPr>
                <w:rFonts w:cs="宋体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现申报</w:t>
            </w: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奖学金。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班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级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见</w:t>
            </w:r>
          </w:p>
        </w:tc>
        <w:tc>
          <w:tcPr>
            <w:tcW w:w="833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ind w:left="1458" w:leftChars="199" w:hanging="1040" w:hangingChars="500"/>
              <w:jc w:val="left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以上内容已经审核，情况属实。经班级综合测评小组研究，同意该同学申报</w:t>
            </w:r>
          </w:p>
          <w:p>
            <w:pPr>
              <w:spacing w:line="500" w:lineRule="exact"/>
              <w:ind w:left="1458" w:leftChars="199" w:hanging="1040" w:hangingChars="500"/>
              <w:jc w:val="left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奖学金。</w:t>
            </w:r>
          </w:p>
          <w:p>
            <w:pPr>
              <w:spacing w:line="500" w:lineRule="exact"/>
              <w:ind w:firstLine="1872" w:firstLineChars="900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班长签字：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 xml:space="preserve">              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班团支部书记签字：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院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见</w:t>
            </w:r>
          </w:p>
        </w:tc>
        <w:tc>
          <w:tcPr>
            <w:tcW w:w="833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ind w:firstLine="416" w:firstLineChars="200"/>
              <w:jc w:val="left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按照奖学金评定条件审核及广泛征求意见后，我院推荐该生评为</w:t>
            </w:r>
          </w:p>
          <w:p>
            <w:pPr>
              <w:spacing w:line="500" w:lineRule="exact"/>
              <w:ind w:firstLine="416" w:firstLineChars="200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奖学金。</w:t>
            </w:r>
          </w:p>
          <w:p>
            <w:pPr>
              <w:spacing w:line="500" w:lineRule="exact"/>
              <w:jc w:val="left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签字：                                          学院盖章</w:t>
            </w:r>
          </w:p>
          <w:p>
            <w:pPr>
              <w:spacing w:line="500" w:lineRule="exact"/>
              <w:jc w:val="left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 xml:space="preserve">                                               日期</w:t>
            </w:r>
            <w:r>
              <w:rPr>
                <w:rFonts w:cs="宋体"/>
                <w:spacing w:val="-1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960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>见</w:t>
            </w:r>
          </w:p>
        </w:tc>
        <w:tc>
          <w:tcPr>
            <w:tcW w:w="833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hint="eastAsia" w:cs="宋体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同意该生评为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>。</w:t>
            </w:r>
          </w:p>
          <w:p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 xml:space="preserve">                                          学校审核盖章（学生资助管理中心章）</w:t>
            </w:r>
          </w:p>
          <w:p>
            <w:pPr>
              <w:spacing w:line="500" w:lineRule="exact"/>
              <w:jc w:val="left"/>
              <w:rPr>
                <w:rFonts w:hint="eastAsia"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Cs w:val="21"/>
              </w:rPr>
              <w:t xml:space="preserve">                                               日期</w:t>
            </w:r>
            <w:r>
              <w:rPr>
                <w:rFonts w:cs="宋体"/>
                <w:spacing w:val="-1"/>
                <w:kern w:val="0"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WY5NmM0Y2YzZWJmYTY2YTBjOThiZmZhODhjYmMifQ=="/>
  </w:docVars>
  <w:rsids>
    <w:rsidRoot w:val="00000000"/>
    <w:rsid w:val="289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2023-09-26T05:32:14Z</dcterms:created>
  <dc:creator>hp</dc:creator>
  <cp:lastModifiedBy>宋辉斐</cp:lastModifiedBy>
  <dcterms:modified xsi:type="dcterms:W3CDTF">2023-09-26T05:32:26Z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28D11C87C2514C3DA3676C6BC0B58117_12</vt:lpwstr>
  </property>
</Properties>
</file>